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4" w:rsidRDefault="009837AC" w:rsidP="000E3884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>
        <w:rPr>
          <w:rFonts w:asciiTheme="minorBidi" w:hAnsiTheme="minorBidi" w:cstheme="minorBidi"/>
          <w:color w:val="0000FF"/>
          <w:sz w:val="28"/>
          <w:cs/>
        </w:rPr>
        <w:t>ศีลเจิม</w:t>
      </w:r>
      <w:r>
        <w:rPr>
          <w:rFonts w:asciiTheme="minorBidi" w:hAnsiTheme="minorBidi" w:cstheme="minorBidi" w:hint="cs"/>
          <w:color w:val="0000FF"/>
          <w:sz w:val="28"/>
          <w:cs/>
        </w:rPr>
        <w:t>ผู้ป่วย</w:t>
      </w:r>
    </w:p>
    <w:p w:rsidR="009837AC" w:rsidRPr="00437F94" w:rsidRDefault="009837AC" w:rsidP="000E3884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1. เครื่องหมายภายนอกของศีลเจิมคนไข้คืออะไร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ก. พระสงฆ์ภาวนาอุทิศแก่คนป่วย</w:t>
      </w:r>
      <w:r w:rsidRPr="00437F94">
        <w:rPr>
          <w:rFonts w:asciiTheme="minorBidi" w:hAnsiTheme="minorBidi" w:cstheme="minorBidi"/>
          <w:sz w:val="28"/>
          <w:cs/>
        </w:rPr>
        <w:tab/>
        <w:t>ข. พระสงฆ์ปกมือเหนือผู้ป่วย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ค. พระสงฆ์เจิมน้ำมันศักดิ์สิทธิ์เหนือผู้ป่วย</w:t>
      </w:r>
      <w:r w:rsidRPr="00437F94">
        <w:rPr>
          <w:rFonts w:asciiTheme="minorBidi" w:hAnsiTheme="minorBidi" w:cstheme="minorBidi"/>
          <w:sz w:val="28"/>
          <w:cs/>
        </w:rPr>
        <w:tab/>
        <w:t>ง. ข้อ ก และ ค ถูก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2. ควรจะรับศีลเจิมคนไข้เมื่อใด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ก. ป่วยหนักและอยู่ในอันตรายใกล้จะตาย</w:t>
      </w:r>
      <w:r w:rsidRPr="00437F94">
        <w:rPr>
          <w:rFonts w:asciiTheme="minorBidi" w:hAnsiTheme="minorBidi" w:cstheme="minorBidi"/>
          <w:sz w:val="28"/>
          <w:cs/>
        </w:rPr>
        <w:tab/>
        <w:t>ข. ทหารที่ต้องไปทำสงคราม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ค. เมื่อป่วยทุกครั้ง</w:t>
      </w:r>
      <w:r w:rsidRPr="00437F94">
        <w:rPr>
          <w:rFonts w:asciiTheme="minorBidi" w:hAnsiTheme="minorBidi" w:cstheme="minorBidi"/>
          <w:sz w:val="28"/>
          <w:cs/>
        </w:rPr>
        <w:tab/>
        <w:t>ง. เมื่ออายุ 60 ปีขึ้นไป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3. ผู้มีสิทธิ์โปรดศีลเจิมคนไข้คือใคร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ก. ทุกคน</w:t>
      </w:r>
      <w:r w:rsidRPr="00437F94">
        <w:rPr>
          <w:rFonts w:asciiTheme="minorBidi" w:hAnsiTheme="minorBidi" w:cstheme="minorBidi"/>
          <w:sz w:val="28"/>
          <w:cs/>
        </w:rPr>
        <w:tab/>
        <w:t>ข. ทุกคนที่ล้างบาป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ค. พระสงฆ์</w:t>
      </w:r>
      <w:r w:rsidRPr="00437F94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4. เมื่อพระสงฆ์มาโปรดศีลเจิมคนไข้ บรรดาญาติพี่น้องของผู้รับศีลเจิมคนไข้ ควรปฏิบัติอย่างไร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ก. ออกไปข้างนอกบ้าน เพื่อให้พระสงฆ์อยู่กับผู้ป่วยตามลำพัง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ข. ควรอยู่กับคนป่วยเฉพาะญาติสนิทเท่านั้น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ค. ควรปฏิบัติหน้าที่ของตนตามปกติ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ง. ควรมาร่วมกันเพื่อสวดภาวนาให้คนป่วย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5. ข้อใดเป็นผลของศีลเจิมคนไข้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ก. ให้ความบรรเทาทางจิตใจ และทางกายแก่คนป่วยหนักใกล้ตาย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ข. ชำระบาปเบา หรือยกบาปหนักให้คนป่วยหนักใกล้ตาย ในกรณีที่ไม่สามารถแก้บาป แต่เป็นทุกข์ถึงบาป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ค. ประทานพระหรรษทานศักดิ์สิทธิกร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0E3884" w:rsidRPr="00437F94" w:rsidRDefault="000E3884" w:rsidP="000E388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เฉลย</w:t>
      </w:r>
    </w:p>
    <w:p w:rsidR="000E3884" w:rsidRPr="00437F94" w:rsidRDefault="000E3884" w:rsidP="000E3884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437F94">
        <w:rPr>
          <w:rFonts w:asciiTheme="minorBidi" w:hAnsiTheme="minorBidi" w:cstheme="minorBidi"/>
          <w:sz w:val="28"/>
          <w:cs/>
        </w:rPr>
        <w:t>1. ง</w:t>
      </w:r>
      <w:r w:rsidRPr="00437F94">
        <w:rPr>
          <w:rFonts w:asciiTheme="minorBidi" w:hAnsiTheme="minorBidi" w:cstheme="minorBidi"/>
          <w:sz w:val="28"/>
          <w:cs/>
        </w:rPr>
        <w:tab/>
        <w:t>2. ก</w:t>
      </w:r>
      <w:r w:rsidRPr="00437F94">
        <w:rPr>
          <w:rFonts w:asciiTheme="minorBidi" w:hAnsiTheme="minorBidi" w:cstheme="minorBidi"/>
          <w:sz w:val="28"/>
          <w:cs/>
        </w:rPr>
        <w:tab/>
        <w:t>3. ค</w:t>
      </w:r>
      <w:r w:rsidRPr="00437F94">
        <w:rPr>
          <w:rFonts w:asciiTheme="minorBidi" w:hAnsiTheme="minorBidi" w:cstheme="minorBidi"/>
          <w:sz w:val="28"/>
          <w:cs/>
        </w:rPr>
        <w:tab/>
        <w:t>4. ง</w:t>
      </w:r>
      <w:r w:rsidRPr="00437F94">
        <w:rPr>
          <w:rFonts w:asciiTheme="minorBidi" w:hAnsiTheme="minorBidi" w:cstheme="minorBidi"/>
          <w:sz w:val="28"/>
          <w:cs/>
        </w:rPr>
        <w:tab/>
        <w:t>5. ง</w:t>
      </w:r>
    </w:p>
    <w:p w:rsidR="000A5F07" w:rsidRPr="00437F94" w:rsidRDefault="000A5F07">
      <w:pPr>
        <w:rPr>
          <w:rFonts w:asciiTheme="minorBidi" w:hAnsiTheme="minorBidi" w:cstheme="minorBidi"/>
        </w:rPr>
      </w:pPr>
    </w:p>
    <w:sectPr w:rsidR="000A5F07" w:rsidRPr="00437F94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0E3884"/>
    <w:rsid w:val="000A5F07"/>
    <w:rsid w:val="000D362F"/>
    <w:rsid w:val="000E3884"/>
    <w:rsid w:val="00437F94"/>
    <w:rsid w:val="0062127B"/>
    <w:rsid w:val="007C34FB"/>
    <w:rsid w:val="00896E38"/>
    <w:rsid w:val="0098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84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catechism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2011-06-24T07:52:00Z</dcterms:created>
  <dcterms:modified xsi:type="dcterms:W3CDTF">2013-02-19T03:04:00Z</dcterms:modified>
</cp:coreProperties>
</file>