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00" w:rsidRPr="004D4022" w:rsidRDefault="004D4022" w:rsidP="004D4022">
      <w:pPr>
        <w:pStyle w:val="1"/>
        <w:spacing w:line="240" w:lineRule="auto"/>
        <w:jc w:val="left"/>
        <w:rPr>
          <w:rFonts w:asciiTheme="minorBidi" w:hAnsiTheme="minorBidi" w:cstheme="minorBidi"/>
          <w:color w:val="0000FF"/>
        </w:rPr>
      </w:pPr>
      <w:r w:rsidRPr="004D4022">
        <w:rPr>
          <w:rFonts w:asciiTheme="minorBidi" w:hAnsiTheme="minorBidi" w:cstheme="minorBidi"/>
          <w:color w:val="0000FF"/>
          <w:cs/>
        </w:rPr>
        <w:t xml:space="preserve">คำถามหมวด </w:t>
      </w:r>
      <w:r w:rsidR="003E2E00" w:rsidRPr="004D4022">
        <w:rPr>
          <w:rFonts w:asciiTheme="minorBidi" w:hAnsiTheme="minorBidi" w:cstheme="minorBidi"/>
          <w:color w:val="0000FF"/>
          <w:cs/>
        </w:rPr>
        <w:t>พระบัญญัติ 10 ประการ</w:t>
      </w:r>
    </w:p>
    <w:p w:rsidR="004D4022" w:rsidRPr="004D4022" w:rsidRDefault="004D4022" w:rsidP="004D4022">
      <w:pPr>
        <w:rPr>
          <w:rFonts w:asciiTheme="minorBidi" w:hAnsiTheme="minorBidi" w:cstheme="minorBidi"/>
        </w:rPr>
      </w:pPr>
    </w:p>
    <w:p w:rsidR="003E2E00" w:rsidRPr="004D4022" w:rsidRDefault="003E2E00" w:rsidP="004D4022">
      <w:pPr>
        <w:pStyle w:val="1"/>
        <w:spacing w:line="240" w:lineRule="auto"/>
        <w:jc w:val="left"/>
        <w:rPr>
          <w:rFonts w:asciiTheme="minorBidi" w:hAnsiTheme="minorBidi" w:cstheme="minorBidi"/>
        </w:rPr>
      </w:pPr>
      <w:r w:rsidRPr="004D4022">
        <w:rPr>
          <w:rFonts w:asciiTheme="minorBidi" w:hAnsiTheme="minorBidi" w:cstheme="minorBidi"/>
          <w:cs/>
        </w:rPr>
        <w:t>1. พระเยซูเจ้าทรงสอนว่าบัญญัติข้อใดเป็นเอก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รักพระเจ้าสุดจิตใจ สุดสติปัญญา สุดกำลัง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รักเพื่อนมนุษย์เหมือนรักตนเอง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นับถือบิดามารดา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 ข้อ ก และ  ข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2. ใครรักเพื่อนบ้านมากที่สุด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 ณรงค์ให้แดงยืมปากกาในบางครั้ง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หน่อยช่วยเพื่อนล้างชามเมื่อมีเวลาว่าง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 มณีอุตส่าห์เดินเป็นเพื่อนดำไปตลาด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อุดมมาเยี่ยมสยาม เมื่อทราบว่าเขาไม่สบาย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3. บัญญัติของพระเยซูเจ้าที่ว่า จงรักพระเจ้าด้วยสุดจิตใจ  และจงรักเพื่อนมนุษย์เหมือนรักตนเองหมายความว่าอะไร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ดูถูกคนจน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ด่าเขาเมื่อเขาทำให้เราโกรธ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ทำดีต่อทุกคนแม้เขาจะนิสัยไม่ดี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โกรธเขาเมื่อเขาทำให้เราไม่พอใจ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4. พระบัญญัติพระเป็นเจ้าประการที่ 2  สอนให้เรา</w:t>
      </w:r>
      <w:r w:rsidRPr="004D4022">
        <w:rPr>
          <w:rFonts w:asciiTheme="minorBidi" w:hAnsiTheme="minorBidi" w:cstheme="minorBidi"/>
          <w:sz w:val="28"/>
        </w:rPr>
        <w:t>…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พูดถึงพระด้วยความเคารพ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เชื่อฟังบิดามารดา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มาร่วมมิสซาในวันอาทิตย์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ใช้ร่างกายของเราอย่างถูกต้อง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5. พระบัญญัติพระเป็นเจ้าประการที่ 3 สอนให้เรา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พูดถึงพระด้วยความเคารถ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เชื่อฟังบิดามารดา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มาร่วมมิสซาทุกวันอาทิตย์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ใช้ร่างกายของเราอย่างถูกต้อง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6.   บุคคลต่อไปนี้ใครทำผิดต่อพระเจ้า ในพระบัญญัติประการที่ 3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ชัย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ป่วยหนัก จึงไม่สามารถมาฟังมิสซาในวันอาทิตย์</w:t>
      </w:r>
      <w:r w:rsidRPr="004D4022">
        <w:rPr>
          <w:rFonts w:asciiTheme="minorBidi" w:hAnsiTheme="minorBidi" w:cstheme="minorBidi"/>
          <w:sz w:val="28"/>
          <w:cs/>
        </w:rPr>
        <w:tab/>
        <w:t xml:space="preserve"> 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นายแพทย์เกียรติ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ต้องผ่าตัดคนป่วยโรคมะเร็งจึงไม่สามารถมาฟังมิสซาในวันอาทิตย์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เก๋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ดูทีวีอย่างตั้งใจ  จึงไม่สามารถมาฟังมิสซาในวันอาทิตย์ได้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ถูกทุกข้อ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7.  ผู้ที่มีความจำเป็นไม่สามารถมาร่วมมิสซาได้ ควรจะทำอย่างไร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โทรศัพท์ไปแจ้งให้พระสงฆ์ทราบ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สวดภาวนาเป็นพิเศษ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หาคนไปวัดแทนตนเอง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lastRenderedPageBreak/>
        <w:t>ง. ถูกทุกข้อ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8.  การ</w:t>
      </w:r>
      <w:r w:rsidR="004D4022" w:rsidRPr="004D4022">
        <w:rPr>
          <w:rFonts w:asciiTheme="minorBidi" w:hAnsiTheme="minorBidi" w:cstheme="minorBidi"/>
          <w:sz w:val="28"/>
          <w:cs/>
        </w:rPr>
        <w:t>ทุรจารศีลมหาสนิทเป็นการทำผิดต่อ</w:t>
      </w:r>
      <w:r w:rsidRPr="004D4022">
        <w:rPr>
          <w:rFonts w:asciiTheme="minorBidi" w:hAnsiTheme="minorBidi" w:cstheme="minorBidi"/>
          <w:sz w:val="28"/>
          <w:cs/>
        </w:rPr>
        <w:t>พระเจ้าในพระบัญญัติประการที่</w:t>
      </w:r>
      <w:r w:rsidRPr="004D4022">
        <w:rPr>
          <w:rFonts w:asciiTheme="minorBidi" w:hAnsiTheme="minorBidi" w:cstheme="minorBidi"/>
          <w:sz w:val="28"/>
        </w:rPr>
        <w:t>…</w:t>
      </w:r>
      <w:r w:rsidRPr="004D4022">
        <w:rPr>
          <w:rFonts w:asciiTheme="minorBidi" w:hAnsiTheme="minorBidi" w:cstheme="minorBidi"/>
          <w:sz w:val="28"/>
          <w:cs/>
        </w:rPr>
        <w:t>.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ประการที่ 1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ประการที่ 2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ประการที่ 3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ประการที่ 4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9.  คำพูดที่สามารถสรุปเนื้อหาทั้งหมดของพระบัญญัติของพระเจ้าประการที่ 1-3 คือ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จงรักพระเจ้าด้วยสิ้นสุดจิตใจของท่าน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จงรักผู้อื่นเหมือนรักตนเอง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ความรักพระองค์นั้นแสนยิ่งใหญ่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ข้อ ก. และ ข. ถูก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10.  ข้อใดเป็นการแสดงความศรัทธาต่อพระเจ้าได้อย่างดีที่สุด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การปฏิบัติกิจศรัทธาภายนอกอย่างครบถ้วนตามกฎข้อบังคับทุกประการ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การปฏิบัติกิจศรัทธาภายนอกด้วยความเชื่อ  ความไว้ใจ  ความรัก  ในจิตใจของเรา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การปฏิบัติกิจศรัทธาภายนอก  เป็นต้นกิจศรัทธาที่เรารู้สึกว่าปฏิบัติได้ง่าย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รักพระแต่ในใจก็พอแล้ว</w:t>
      </w:r>
    </w:p>
    <w:p w:rsidR="003E2E00" w:rsidRPr="004D4022" w:rsidRDefault="003E2E00" w:rsidP="004D4022">
      <w:pPr>
        <w:pStyle w:val="1"/>
        <w:tabs>
          <w:tab w:val="left" w:pos="720"/>
        </w:tabs>
        <w:spacing w:line="240" w:lineRule="auto"/>
        <w:jc w:val="left"/>
        <w:rPr>
          <w:rFonts w:asciiTheme="minorBidi" w:hAnsiTheme="minorBidi" w:cstheme="minorBidi"/>
        </w:rPr>
      </w:pPr>
    </w:p>
    <w:p w:rsidR="003E2E00" w:rsidRPr="004D4022" w:rsidRDefault="003E2E00" w:rsidP="004D4022">
      <w:pPr>
        <w:pStyle w:val="1"/>
        <w:tabs>
          <w:tab w:val="left" w:pos="720"/>
        </w:tabs>
        <w:spacing w:line="240" w:lineRule="auto"/>
        <w:jc w:val="left"/>
        <w:rPr>
          <w:rFonts w:asciiTheme="minorBidi" w:hAnsiTheme="minorBidi" w:cstheme="minorBidi"/>
        </w:rPr>
      </w:pPr>
      <w:r w:rsidRPr="004D4022">
        <w:rPr>
          <w:rFonts w:asciiTheme="minorBidi" w:hAnsiTheme="minorBidi" w:cstheme="minorBidi"/>
          <w:cs/>
        </w:rPr>
        <w:t>เฉลย</w:t>
      </w:r>
    </w:p>
    <w:p w:rsidR="003E2E00" w:rsidRPr="004D4022" w:rsidRDefault="003E2E00" w:rsidP="004D4022">
      <w:pPr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1. ง</w:t>
      </w:r>
      <w:r w:rsidRPr="004D4022">
        <w:rPr>
          <w:rFonts w:asciiTheme="minorBidi" w:hAnsiTheme="minorBidi" w:cstheme="minorBidi"/>
          <w:sz w:val="28"/>
          <w:cs/>
        </w:rPr>
        <w:tab/>
        <w:t>2. ง</w:t>
      </w:r>
      <w:r w:rsidRPr="004D4022">
        <w:rPr>
          <w:rFonts w:asciiTheme="minorBidi" w:hAnsiTheme="minorBidi" w:cstheme="minorBidi"/>
          <w:sz w:val="28"/>
          <w:cs/>
        </w:rPr>
        <w:tab/>
        <w:t>3. ค</w:t>
      </w:r>
      <w:r w:rsidRPr="004D4022">
        <w:rPr>
          <w:rFonts w:asciiTheme="minorBidi" w:hAnsiTheme="minorBidi" w:cstheme="minorBidi"/>
          <w:sz w:val="28"/>
          <w:cs/>
        </w:rPr>
        <w:tab/>
        <w:t xml:space="preserve">4. ก  </w:t>
      </w:r>
      <w:r w:rsidRPr="004D4022">
        <w:rPr>
          <w:rFonts w:asciiTheme="minorBidi" w:hAnsiTheme="minorBidi" w:cstheme="minorBidi"/>
          <w:sz w:val="28"/>
          <w:cs/>
        </w:rPr>
        <w:tab/>
        <w:t xml:space="preserve">5. ค </w:t>
      </w:r>
      <w:r w:rsidRPr="004D4022">
        <w:rPr>
          <w:rFonts w:asciiTheme="minorBidi" w:hAnsiTheme="minorBidi" w:cstheme="minorBidi"/>
          <w:sz w:val="28"/>
          <w:cs/>
        </w:rPr>
        <w:tab/>
        <w:t xml:space="preserve">6. ค </w:t>
      </w:r>
      <w:r w:rsidRPr="004D4022">
        <w:rPr>
          <w:rFonts w:asciiTheme="minorBidi" w:hAnsiTheme="minorBidi" w:cstheme="minorBidi"/>
          <w:sz w:val="28"/>
          <w:cs/>
        </w:rPr>
        <w:tab/>
        <w:t xml:space="preserve">7. ข </w:t>
      </w:r>
      <w:r w:rsidRPr="004D4022">
        <w:rPr>
          <w:rFonts w:asciiTheme="minorBidi" w:hAnsiTheme="minorBidi" w:cstheme="minorBidi"/>
          <w:sz w:val="28"/>
          <w:cs/>
        </w:rPr>
        <w:tab/>
        <w:t>8.ก</w:t>
      </w:r>
      <w:r w:rsidRPr="004D4022">
        <w:rPr>
          <w:rFonts w:asciiTheme="minorBidi" w:hAnsiTheme="minorBidi" w:cstheme="minorBidi"/>
          <w:sz w:val="28"/>
          <w:cs/>
        </w:rPr>
        <w:tab/>
        <w:t>9. ก  10. ข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1. พระบัญญัติของพระเจ้าประการที่ 8  คือข้อใด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อย่าฆ่าคน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อย่าลักขโมย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 xml:space="preserve">ค. </w:t>
      </w:r>
      <w:r w:rsidR="004D4022" w:rsidRPr="004D4022">
        <w:rPr>
          <w:rFonts w:asciiTheme="minorBidi" w:hAnsiTheme="minorBidi" w:cstheme="minorBidi"/>
          <w:cs/>
        </w:rPr>
        <w:t>อย่าพูดเท็จใส่ร้ายผู้อื่น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อย่ามักได้ทรัพย์ของเขา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2.  หน้าที่ของพ่อแม่ที่ดีหมายความว่าอย่างไร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อบรมดูแลช่วยเหลือลูก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ไม่ดุด่าว่าลูก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ควรให้เงินแก่ลูกใช้จ่ายเสมอ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ถูกทุกข้อ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3.  พระบัญญัติประการที่ 8 สั่งอะไรและห้ามอะไรบ้าง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เป็นคนซื่อตรง และเคารพผู้อื่น ห้ามโกหกและนินทาผู้อื่น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เป็นคนซื่อ  ห้ามขโมยหรือคดโกง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ให้รักและเคารพเชื่อฟังพ่อแม่  ผู้ใหญ่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ให้มีใจสุจริต  ห้ามมักได้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lastRenderedPageBreak/>
        <w:t>4.  พระบัญญัติประการที่ 7 กล่าวไว้ว่าอย่างไร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อย่าใส่ความนินทา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อย่าทำอุลามก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อย่าฆ่าคน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 อย่าลักขโมย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 xml:space="preserve">5.  </w:t>
      </w:r>
      <w:r w:rsidRPr="004D4022">
        <w:rPr>
          <w:rFonts w:asciiTheme="minorBidi" w:hAnsiTheme="minorBidi" w:cstheme="minorBidi"/>
          <w:sz w:val="28"/>
        </w:rPr>
        <w:t>“</w:t>
      </w:r>
      <w:r w:rsidRPr="004D4022">
        <w:rPr>
          <w:rFonts w:asciiTheme="minorBidi" w:hAnsiTheme="minorBidi" w:cstheme="minorBidi"/>
          <w:sz w:val="28"/>
          <w:cs/>
        </w:rPr>
        <w:t>จงนับถือบิดามารดา</w:t>
      </w:r>
      <w:r w:rsidRPr="004D4022">
        <w:rPr>
          <w:rFonts w:asciiTheme="minorBidi" w:hAnsiTheme="minorBidi" w:cstheme="minorBidi"/>
          <w:sz w:val="28"/>
        </w:rPr>
        <w:t>”</w:t>
      </w:r>
      <w:r w:rsidRPr="004D4022">
        <w:rPr>
          <w:rFonts w:asciiTheme="minorBidi" w:hAnsiTheme="minorBidi" w:cstheme="minorBidi"/>
          <w:sz w:val="28"/>
          <w:cs/>
        </w:rPr>
        <w:t xml:space="preserve"> อยู่ในบัญญัติพระเจ้าข้อใด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3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4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5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6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6.  ผู้ที่ขโมยหรือเก็บของผู้อื่นไว้ต้องทำอย่างไร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เก็บเอาไว้ใช้เอง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เอาไปทำบุญช่วยคนจน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โยนทิ้งไป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คืนให้เจ้าของ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7.  ข้อใดเป็นการแสดงความกตัญญูของเราต่อบิดามารดา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ช่วยท่านทำงาน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ตั้งใจเล่าเรียนและประพฤติดี</w:t>
      </w:r>
      <w:r w:rsidRPr="004D4022">
        <w:rPr>
          <w:rFonts w:asciiTheme="minorBidi" w:hAnsiTheme="minorBidi" w:cstheme="minorBidi"/>
          <w:sz w:val="28"/>
          <w:cs/>
        </w:rPr>
        <w:tab/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สวดภาวนาให้ท่าน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ถูกทุกข้อ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8.  เมื่อเพื่อนของเราเอาชื่อพ่อแม่ของเรามาล้อเราควรทำอย่างไร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ชกหน้าเขาทันทีเพื่อป้องกันเกียรติของพ่อแม่เรา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อยู่เฉยๆ ทำเป็นไม่รู้ไม่เห็น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ล้อชื่อพ่อชื่อแม่ของเขาเป็นการตอบแทน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บอกให้เขาหยุดและชี้แจงให้เขาเข้าใจว่าเราต้องเคารพต่อเกียรติของพ่อแม่ของเรา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 xml:space="preserve">9.  ข้อใดแสดงว่าเรามีความเชื่อฟังต่อพ่อแม่ 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ทำตามคำสั่งของพ่อแม่แม้เราจะไม่อยากทำก็ตาม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ทำตามคำสั่งของพ่อแม่ แม้ว่าท่านจะสั่งให้เราทำบาปก็ต้องทำ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ทำตามคำสั่งของพ่อแม่เมื่อไม่มีทางเลือก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 ทำตามคำสั่งของพ่อแม่ เมื่อมันตรงกับความต้องการของเรา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 xml:space="preserve">10. ใครทำผิดต่อเพื่อนมนุษย์ในพระบัญญัติประการที่ 8 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แดง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ด่าดำด้วยถ้อยคำหยาบคาย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เก๋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โกรธกิ๊กที่ไปแย่งแฟนของเธอ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ดำ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โกหกแม่ของเขา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จิ๋ว</w:t>
      </w:r>
      <w:r w:rsidR="004D4022" w:rsidRPr="004D4022">
        <w:rPr>
          <w:rFonts w:asciiTheme="minorBidi" w:hAnsiTheme="minorBidi" w:cstheme="minorBidi"/>
          <w:sz w:val="28"/>
          <w:cs/>
        </w:rPr>
        <w:t xml:space="preserve"> </w:t>
      </w:r>
      <w:r w:rsidRPr="004D4022">
        <w:rPr>
          <w:rFonts w:asciiTheme="minorBidi" w:hAnsiTheme="minorBidi" w:cstheme="minorBidi"/>
          <w:sz w:val="28"/>
          <w:cs/>
        </w:rPr>
        <w:t>ขโมยปากกาของเจี๊ยบ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lastRenderedPageBreak/>
        <w:t xml:space="preserve">11. </w:t>
      </w:r>
      <w:r w:rsidRPr="004D4022">
        <w:rPr>
          <w:rFonts w:asciiTheme="minorBidi" w:hAnsiTheme="minorBidi" w:cstheme="minorBidi"/>
          <w:sz w:val="28"/>
        </w:rPr>
        <w:t>“</w:t>
      </w:r>
      <w:r w:rsidRPr="004D4022">
        <w:rPr>
          <w:rFonts w:asciiTheme="minorBidi" w:hAnsiTheme="minorBidi" w:cstheme="minorBidi"/>
          <w:sz w:val="28"/>
          <w:cs/>
        </w:rPr>
        <w:t>อย่าฆ่าคน</w:t>
      </w:r>
      <w:proofErr w:type="gramStart"/>
      <w:r w:rsidRPr="004D4022">
        <w:rPr>
          <w:rFonts w:asciiTheme="minorBidi" w:hAnsiTheme="minorBidi" w:cstheme="minorBidi"/>
          <w:sz w:val="28"/>
        </w:rPr>
        <w:t>”</w:t>
      </w:r>
      <w:r w:rsidRPr="004D4022">
        <w:rPr>
          <w:rFonts w:asciiTheme="minorBidi" w:hAnsiTheme="minorBidi" w:cstheme="minorBidi"/>
          <w:sz w:val="28"/>
          <w:cs/>
        </w:rPr>
        <w:t xml:space="preserve">  อยู่ในพระบัญญัติของพระเจ้าประการใด</w:t>
      </w:r>
      <w:proofErr w:type="gramEnd"/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ประการ 3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ประการ 4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ประการ 5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ประการ 6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12. ข้อใดที่สามารถช่วยเราให้ขจัดความคิดและความปรารถนาที่ผิดต่อความบริสุทธิ์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ก. ไม่อยู่ว่างเปล่า เพราะจะทำให้เราคิดฟุ้งซ่าน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ข. สวดบทภาวนาสั้นๆ บ่อยๆ</w:t>
      </w:r>
    </w:p>
    <w:p w:rsidR="004D4022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ค. สำรวมกาย วาจา  และใจอยู่เสมอ</w:t>
      </w:r>
      <w:r w:rsidRPr="004D4022">
        <w:rPr>
          <w:rFonts w:asciiTheme="minorBidi" w:hAnsiTheme="minorBidi" w:cstheme="minorBidi"/>
          <w:sz w:val="28"/>
          <w:cs/>
        </w:rPr>
        <w:tab/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ง. ถูกทุกข้อ</w:t>
      </w:r>
    </w:p>
    <w:p w:rsidR="003E2E00" w:rsidRPr="004D4022" w:rsidRDefault="003E2E00" w:rsidP="004D4022">
      <w:pPr>
        <w:tabs>
          <w:tab w:val="left" w:pos="720"/>
          <w:tab w:val="left" w:pos="5940"/>
        </w:tabs>
        <w:rPr>
          <w:rFonts w:asciiTheme="minorBidi" w:hAnsiTheme="minorBidi" w:cstheme="minorBidi"/>
          <w:b/>
          <w:bCs/>
          <w:sz w:val="28"/>
        </w:rPr>
      </w:pPr>
      <w:r w:rsidRPr="004D4022">
        <w:rPr>
          <w:rFonts w:asciiTheme="minorBidi" w:hAnsiTheme="minorBidi" w:cstheme="minorBidi"/>
          <w:b/>
          <w:bCs/>
          <w:sz w:val="28"/>
          <w:cs/>
        </w:rPr>
        <w:t>เฉลย</w:t>
      </w:r>
    </w:p>
    <w:p w:rsidR="003E2E00" w:rsidRPr="004D4022" w:rsidRDefault="003E2E00" w:rsidP="004D4022">
      <w:pPr>
        <w:rPr>
          <w:rFonts w:asciiTheme="minorBidi" w:hAnsiTheme="minorBidi" w:cstheme="minorBidi"/>
          <w:sz w:val="28"/>
        </w:rPr>
      </w:pPr>
      <w:r w:rsidRPr="004D4022">
        <w:rPr>
          <w:rFonts w:asciiTheme="minorBidi" w:hAnsiTheme="minorBidi" w:cstheme="minorBidi"/>
          <w:sz w:val="28"/>
          <w:cs/>
        </w:rPr>
        <w:t>1. ค</w:t>
      </w:r>
      <w:r w:rsidRPr="004D4022">
        <w:rPr>
          <w:rFonts w:asciiTheme="minorBidi" w:hAnsiTheme="minorBidi" w:cstheme="minorBidi"/>
          <w:sz w:val="28"/>
          <w:cs/>
        </w:rPr>
        <w:tab/>
        <w:t xml:space="preserve">2. ก </w:t>
      </w:r>
      <w:r w:rsidRPr="004D4022">
        <w:rPr>
          <w:rFonts w:asciiTheme="minorBidi" w:hAnsiTheme="minorBidi" w:cstheme="minorBidi"/>
          <w:sz w:val="28"/>
          <w:cs/>
        </w:rPr>
        <w:tab/>
        <w:t>3. ก</w:t>
      </w:r>
      <w:r w:rsidRPr="004D4022">
        <w:rPr>
          <w:rFonts w:asciiTheme="minorBidi" w:hAnsiTheme="minorBidi" w:cstheme="minorBidi"/>
          <w:sz w:val="28"/>
          <w:cs/>
        </w:rPr>
        <w:tab/>
        <w:t>4.  ง</w:t>
      </w:r>
      <w:r w:rsidRPr="004D4022">
        <w:rPr>
          <w:rFonts w:asciiTheme="minorBidi" w:hAnsiTheme="minorBidi" w:cstheme="minorBidi"/>
          <w:sz w:val="28"/>
          <w:cs/>
        </w:rPr>
        <w:tab/>
        <w:t>5.  ข</w:t>
      </w:r>
      <w:r w:rsidRPr="004D4022">
        <w:rPr>
          <w:rFonts w:asciiTheme="minorBidi" w:hAnsiTheme="minorBidi" w:cstheme="minorBidi"/>
          <w:sz w:val="28"/>
          <w:cs/>
        </w:rPr>
        <w:tab/>
        <w:t>6. ง</w:t>
      </w:r>
      <w:r w:rsidRPr="004D4022">
        <w:rPr>
          <w:rFonts w:asciiTheme="minorBidi" w:hAnsiTheme="minorBidi" w:cstheme="minorBidi"/>
          <w:sz w:val="28"/>
          <w:cs/>
        </w:rPr>
        <w:tab/>
        <w:t>7. ง</w:t>
      </w:r>
      <w:r w:rsidRPr="004D4022">
        <w:rPr>
          <w:rFonts w:asciiTheme="minorBidi" w:hAnsiTheme="minorBidi" w:cstheme="minorBidi"/>
          <w:sz w:val="28"/>
          <w:cs/>
        </w:rPr>
        <w:tab/>
        <w:t>8. ง</w:t>
      </w:r>
      <w:r w:rsidRPr="004D4022">
        <w:rPr>
          <w:rFonts w:asciiTheme="minorBidi" w:hAnsiTheme="minorBidi" w:cstheme="minorBidi"/>
          <w:sz w:val="28"/>
          <w:cs/>
        </w:rPr>
        <w:tab/>
        <w:t>9. ก</w:t>
      </w:r>
      <w:r w:rsidRPr="004D4022">
        <w:rPr>
          <w:rFonts w:asciiTheme="minorBidi" w:hAnsiTheme="minorBidi" w:cstheme="minorBidi"/>
          <w:sz w:val="28"/>
          <w:cs/>
        </w:rPr>
        <w:tab/>
        <w:t>10. ค</w:t>
      </w:r>
      <w:r w:rsidRPr="004D4022">
        <w:rPr>
          <w:rFonts w:asciiTheme="minorBidi" w:hAnsiTheme="minorBidi" w:cstheme="minorBidi"/>
          <w:sz w:val="28"/>
          <w:cs/>
        </w:rPr>
        <w:tab/>
        <w:t>11. ค   12. ง</w:t>
      </w:r>
    </w:p>
    <w:p w:rsidR="000A5F07" w:rsidRPr="004D4022" w:rsidRDefault="000A5F07" w:rsidP="004D4022">
      <w:pPr>
        <w:rPr>
          <w:rFonts w:asciiTheme="minorBidi" w:hAnsiTheme="minorBidi" w:cstheme="minorBidi"/>
        </w:rPr>
      </w:pPr>
    </w:p>
    <w:sectPr w:rsidR="000A5F07" w:rsidRPr="004D4022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3E2E00"/>
    <w:rsid w:val="000A5F07"/>
    <w:rsid w:val="003E2E00"/>
    <w:rsid w:val="004D4022"/>
    <w:rsid w:val="007C34FB"/>
    <w:rsid w:val="00896E38"/>
    <w:rsid w:val="00B3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0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1">
    <w:name w:val="heading 1"/>
    <w:basedOn w:val="a"/>
    <w:next w:val="a"/>
    <w:link w:val="10"/>
    <w:qFormat/>
    <w:rsid w:val="003E2E00"/>
    <w:pPr>
      <w:keepNext/>
      <w:tabs>
        <w:tab w:val="left" w:pos="2340"/>
      </w:tabs>
      <w:spacing w:line="360" w:lineRule="auto"/>
      <w:jc w:val="thaiDistribut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2E00"/>
    <w:rPr>
      <w:rFonts w:ascii="Times New Roman" w:eastAsia="Times New Roman" w:hAnsi="Times New Roman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3388</Characters>
  <Application>Microsoft Office Word</Application>
  <DocSecurity>0</DocSecurity>
  <Lines>28</Lines>
  <Paragraphs>7</Paragraphs>
  <ScaleCrop>false</ScaleCrop>
  <Company>catechism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2011-06-24T07:54:00Z</dcterms:created>
  <dcterms:modified xsi:type="dcterms:W3CDTF">2013-02-12T08:37:00Z</dcterms:modified>
</cp:coreProperties>
</file>