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E" w:rsidRPr="00883ACB" w:rsidRDefault="0089187E" w:rsidP="00883AC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การประชุมคณะพระคาร์ดินัลวันที่ 14 กุมภาพันธ์ 20125/2558</w:t>
      </w:r>
    </w:p>
    <w:p w:rsidR="0089187E" w:rsidRPr="00883ACB" w:rsidRDefault="0089187E" w:rsidP="00883AC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และพิธีต้อนรับพระคาร์ดินัลใหม่</w:t>
      </w:r>
    </w:p>
    <w:p w:rsidR="0089187E" w:rsidRDefault="0089187E" w:rsidP="00883ACB">
      <w:pPr>
        <w:spacing w:after="0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>นครรัฐวาติกัน 6 กุมภาพันธ์ 2015 (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>VIS</w:t>
      </w: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 xml:space="preserve">) </w:t>
      </w:r>
    </w:p>
    <w:p w:rsidR="00883ACB" w:rsidRPr="00883ACB" w:rsidRDefault="00883ACB" w:rsidP="00883ACB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เมื่อวันเสาร์ที่ 14 กุมภาพันธ์ 2015/2558  ณ มหาวิหารนักบุญเปโตร สมเด็จพระสันตะปาปาจะทรงเป็นประธานในที่ประชุมคณะพระคาร์ดินัลนัลสมัยสามัญ เพื่อแต่งตั้งบุญราศี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Blessed Jeanne-Emilie De Villeneuve, </w:t>
      </w: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>ผู้สถาปนาคณะภคินี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(Congregation of the Sisters of the Immaculate Conception of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Castres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>)</w:t>
      </w: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>,บุญราศี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Blessed Mary of Jesus Crucified (nee Maryam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Baouardy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>)</w:t>
      </w: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>,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>ภคินีคณะคาร์เมไลท์ไม่สวมรองเท้า และผู้ร่วมก่อตั้งคณะ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Congregation of the Sisters of the Holy Rosary of Jerusalem of the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Latins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>. ให้เป็นนักบุญ</w:t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ในวันเดียวกันนั้น ในช่วงบ่าย  กำหนดพิธีการแต่งตั้งพระคาร์ดินัลใหม่จะจัดในสถานที่ต่างๆ ตามข้างล่างนี้</w:t>
      </w:r>
    </w:p>
    <w:p w:rsidR="00883ACB" w:rsidRPr="00883ACB" w:rsidRDefault="00883ACB" w:rsidP="00883ACB">
      <w:pPr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883AC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br w:type="page"/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 xml:space="preserve">              หอประชุมเปาโลที่ 6</w:t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323F8C87" wp14:editId="4AFEDF33">
            <wp:extent cx="3888740" cy="2590670"/>
            <wp:effectExtent l="19050" t="0" r="0" b="0"/>
            <wp:docPr id="2" name="Picture 4" descr="http://si.wsj.net/public/resources/images/BN-GG350_vatica_M_2015010408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.wsj.net/public/resources/images/BN-GG350_vatica_M_20150104084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ห้องโถงใหญ่</w:t>
      </w:r>
      <w:r w:rsidRPr="00883AC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: </w:t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Cardinals Manuel Jose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Macario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do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Nascimento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Clemente;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Berhaneyesus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Demerew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Souraphiel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, C.M; John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Atcherley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Dew;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Edoardo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Menichelli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; Pierre Nguyen Van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Nhon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and Alberto Suarez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Inda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>;</w:t>
      </w:r>
    </w:p>
    <w:p w:rsidR="0089187E" w:rsidRPr="00883ACB" w:rsidRDefault="0089187E" w:rsidP="00883AC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89187E" w:rsidRPr="00883ACB" w:rsidRDefault="0089187E" w:rsidP="00883AC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หอประชุม</w:t>
      </w:r>
      <w:r w:rsidRPr="00883ACB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Cardinals Charles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Maung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Bo, S.D.B. ;Francis Xavier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Kriengsak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Kovithavanij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; Francesco Montenegro; Daniel Fernando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Sturla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Berhouet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, S.D.B; Ricardo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Blazquez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Perez; Jose Luis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Lacunza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Maestrojuan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, O.A.R;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Arlindo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Gomes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Furtad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and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Soane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Patita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Paini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Mafi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>;</w:t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พระราชวังอัครสาวก</w:t>
      </w:r>
    </w:p>
    <w:p w:rsidR="00970AAF" w:rsidRPr="00883ACB" w:rsidRDefault="00970AAF" w:rsidP="00883ACB">
      <w:pPr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2EC57E4C" wp14:editId="698AEA1F">
            <wp:extent cx="3888740" cy="1799757"/>
            <wp:effectExtent l="19050" t="0" r="0" b="0"/>
            <wp:docPr id="3" name="Picture 1" descr="http://si.wsj.net/public/resources/images/WO-AU996_VATICA_16U_2015010418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.wsj.net/public/resources/images/WO-AU996_VATICA_16U_20150104183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79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883ACB">
        <w:rPr>
          <w:rFonts w:asciiTheme="majorBidi" w:eastAsia="Times New Roman" w:hAnsiTheme="majorBidi" w:cstheme="majorBidi"/>
          <w:b/>
          <w:bCs/>
          <w:sz w:val="32"/>
          <w:szCs w:val="32"/>
        </w:rPr>
        <w:t>Sala</w:t>
      </w:r>
      <w:proofErr w:type="spellEnd"/>
      <w:r w:rsidRPr="00883AC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883ACB">
        <w:rPr>
          <w:rFonts w:asciiTheme="majorBidi" w:eastAsia="Times New Roman" w:hAnsiTheme="majorBidi" w:cstheme="majorBidi"/>
          <w:b/>
          <w:bCs/>
          <w:sz w:val="32"/>
          <w:szCs w:val="32"/>
        </w:rPr>
        <w:t>Regia</w:t>
      </w:r>
      <w:proofErr w:type="spellEnd"/>
      <w:r w:rsidRPr="00883ACB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Cardinals Dominique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Mamberti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and Luigi De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Magistris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>;</w:t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883ACB">
        <w:rPr>
          <w:rFonts w:asciiTheme="majorBidi" w:eastAsia="Times New Roman" w:hAnsiTheme="majorBidi" w:cstheme="majorBidi"/>
          <w:b/>
          <w:bCs/>
          <w:sz w:val="32"/>
          <w:szCs w:val="32"/>
        </w:rPr>
        <w:t>Sala</w:t>
      </w:r>
      <w:proofErr w:type="spellEnd"/>
      <w:r w:rsidRPr="00883AC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Ducal:</w:t>
      </w: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Cardinals Karl-Joseph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Rauber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, Luis Hector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Villalba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and Julio Duarte </w:t>
      </w:r>
      <w:proofErr w:type="spellStart"/>
      <w:r w:rsidRPr="00883ACB">
        <w:rPr>
          <w:rFonts w:asciiTheme="majorBidi" w:eastAsia="Times New Roman" w:hAnsiTheme="majorBidi" w:cstheme="majorBidi"/>
          <w:sz w:val="32"/>
          <w:szCs w:val="32"/>
        </w:rPr>
        <w:t>Langa</w:t>
      </w:r>
      <w:proofErr w:type="spellEnd"/>
      <w:r w:rsidRPr="00883ACB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89187E" w:rsidRPr="00883ACB" w:rsidRDefault="0089187E" w:rsidP="00883ACB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883AC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883ACB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            วันอาทิตย์ที่ 15 กุมภาพันธ์ 2015สมเด็จพระสันตะปาปาฟรานซิสทรงประกอบพิธีบูชาขอบพระคุณกับพระคาร์ดินัลทุกท่านในพระมหาวิหารนักบุญเปโตร เวลา 10.00 น.</w:t>
      </w: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83ACB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1144902A" wp14:editId="0E5B5A20">
            <wp:extent cx="3888740" cy="3368418"/>
            <wp:effectExtent l="19050" t="0" r="0" b="0"/>
            <wp:docPr id="7" name="Picture 7" descr="http://si.wsj.net/public/resources/images/WO-AU998_VATICA_16U_2015010418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.wsj.net/public/resources/images/WO-AU998_VATICA_16U_20150104182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36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83ACB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619D404F" wp14:editId="68B909DD">
            <wp:extent cx="2112579" cy="6005116"/>
            <wp:effectExtent l="0" t="0" r="0" b="0"/>
            <wp:docPr id="10" name="Picture 10" descr="http://si.wsj.net/public/resources/images/AI-CN232_MYCARD_16U_2015010703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.wsj.net/public/resources/images/AI-CN232_MYCARD_16U_20150107035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62" cy="601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83ACB">
        <w:rPr>
          <w:rFonts w:asciiTheme="majorBidi" w:hAnsiTheme="majorBidi" w:cstheme="majorBidi"/>
          <w:sz w:val="32"/>
          <w:szCs w:val="32"/>
        </w:rPr>
        <w:lastRenderedPageBreak/>
        <w:t>http://www.wsj.com/articles/pope-names-</w:t>
      </w:r>
      <w:r w:rsidRPr="00883ACB">
        <w:rPr>
          <w:rFonts w:asciiTheme="majorBidi" w:hAnsiTheme="majorBidi" w:cstheme="majorBidi"/>
          <w:sz w:val="32"/>
          <w:szCs w:val="32"/>
          <w:cs/>
        </w:rPr>
        <w:t>15-</w:t>
      </w:r>
      <w:r w:rsidRPr="00883ACB">
        <w:rPr>
          <w:rFonts w:asciiTheme="majorBidi" w:hAnsiTheme="majorBidi" w:cstheme="majorBidi"/>
          <w:sz w:val="32"/>
          <w:szCs w:val="32"/>
        </w:rPr>
        <w:t>new-cardinals-</w:t>
      </w:r>
      <w:r w:rsidRPr="00883ACB">
        <w:rPr>
          <w:rFonts w:asciiTheme="majorBidi" w:hAnsiTheme="majorBidi" w:cstheme="majorBidi"/>
          <w:sz w:val="32"/>
          <w:szCs w:val="32"/>
          <w:cs/>
        </w:rPr>
        <w:t>1420373306</w:t>
      </w: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D66927" w:rsidRPr="00883ACB" w:rsidRDefault="00D66927" w:rsidP="00883ACB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D66927" w:rsidRPr="00883ACB" w:rsidSect="00D66927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66927"/>
    <w:rsid w:val="002653E1"/>
    <w:rsid w:val="002715F9"/>
    <w:rsid w:val="00493608"/>
    <w:rsid w:val="006A3208"/>
    <w:rsid w:val="00836C45"/>
    <w:rsid w:val="00883ACB"/>
    <w:rsid w:val="0089187E"/>
    <w:rsid w:val="00970AAF"/>
    <w:rsid w:val="00D66927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4</cp:revision>
  <dcterms:created xsi:type="dcterms:W3CDTF">2015-02-09T01:04:00Z</dcterms:created>
  <dcterms:modified xsi:type="dcterms:W3CDTF">2015-02-09T07:18:00Z</dcterms:modified>
</cp:coreProperties>
</file>